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64AA6" w14:textId="643B9345" w:rsidR="003F16D0" w:rsidRDefault="003F16D0" w:rsidP="003F16D0">
      <w:pPr>
        <w:rPr>
          <w:rFonts w:ascii="Noto Serif" w:eastAsia="Times New Roman" w:hAnsi="Noto Serif" w:cs="Noto Serif"/>
          <w:color w:val="191E23"/>
          <w:shd w:val="clear" w:color="auto" w:fill="FFFFFF"/>
        </w:rPr>
      </w:pPr>
      <w:r>
        <w:rPr>
          <w:rFonts w:ascii="Noto Serif" w:eastAsia="Times New Roman" w:hAnsi="Noto Serif" w:cs="Noto Serif"/>
          <w:noProof/>
          <w:color w:val="191E23"/>
        </w:rPr>
        <w:drawing>
          <wp:anchor distT="0" distB="0" distL="114300" distR="114300" simplePos="0" relativeHeight="251658240" behindDoc="0" locked="0" layoutInCell="1" allowOverlap="1" wp14:anchorId="33785D35" wp14:editId="5C445EB1">
            <wp:simplePos x="0" y="0"/>
            <wp:positionH relativeFrom="column">
              <wp:posOffset>4485005</wp:posOffset>
            </wp:positionH>
            <wp:positionV relativeFrom="paragraph">
              <wp:posOffset>0</wp:posOffset>
            </wp:positionV>
            <wp:extent cx="1962150" cy="1029335"/>
            <wp:effectExtent l="0" t="0" r="6350" b="0"/>
            <wp:wrapSquare wrapText="bothSides"/>
            <wp:docPr id="1" name="Picture 1"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10;&#10;Description automatically generated"/>
                    <pic:cNvPicPr/>
                  </pic:nvPicPr>
                  <pic:blipFill rotWithShape="1">
                    <a:blip r:embed="rId4" cstate="print">
                      <a:extLst>
                        <a:ext uri="{28A0092B-C50C-407E-A947-70E740481C1C}">
                          <a14:useLocalDpi xmlns:a14="http://schemas.microsoft.com/office/drawing/2010/main" val="0"/>
                        </a:ext>
                      </a:extLst>
                    </a:blip>
                    <a:srcRect l="9251" t="11321" r="7818" b="8805"/>
                    <a:stretch/>
                  </pic:blipFill>
                  <pic:spPr bwMode="auto">
                    <a:xfrm>
                      <a:off x="0" y="0"/>
                      <a:ext cx="1962150" cy="102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93D44A" w14:textId="04FDE61E" w:rsidR="003F16D0" w:rsidRDefault="003F16D0" w:rsidP="003F16D0">
      <w:pPr>
        <w:rPr>
          <w:rFonts w:ascii="Noto Serif" w:eastAsia="Times New Roman" w:hAnsi="Noto Serif" w:cs="Noto Serif"/>
          <w:color w:val="191E23"/>
          <w:shd w:val="clear" w:color="auto" w:fill="FFFFFF"/>
        </w:rPr>
      </w:pPr>
    </w:p>
    <w:p w14:paraId="44089767" w14:textId="77777777" w:rsidR="003F16D0" w:rsidRDefault="003F16D0" w:rsidP="003F16D0">
      <w:pPr>
        <w:rPr>
          <w:rFonts w:ascii="Noto Serif" w:eastAsia="Times New Roman" w:hAnsi="Noto Serif" w:cs="Noto Serif"/>
          <w:color w:val="191E23"/>
        </w:rPr>
      </w:pPr>
      <w:r>
        <w:rPr>
          <w:rFonts w:ascii="Noto Serif" w:eastAsia="Times New Roman" w:hAnsi="Noto Serif" w:cs="Noto Serif"/>
          <w:color w:val="191E23"/>
          <w:shd w:val="clear" w:color="auto" w:fill="FFFFFF"/>
        </w:rPr>
        <w:t>PRIDE DISC GOLF TOURNAMENT OFFICIAL RULES</w:t>
      </w:r>
      <w:r w:rsidRPr="003F16D0">
        <w:rPr>
          <w:rFonts w:ascii="Noto Serif" w:eastAsia="Times New Roman" w:hAnsi="Noto Serif" w:cs="Noto Serif"/>
          <w:color w:val="191E23"/>
        </w:rPr>
        <w:br/>
      </w:r>
    </w:p>
    <w:p w14:paraId="137DDD5E" w14:textId="77777777" w:rsidR="003F16D0" w:rsidRDefault="003F16D0" w:rsidP="003F16D0">
      <w:pPr>
        <w:rPr>
          <w:rFonts w:ascii="Noto Serif" w:eastAsia="Times New Roman" w:hAnsi="Noto Serif" w:cs="Noto Serif"/>
          <w:color w:val="191E23"/>
        </w:rPr>
      </w:pPr>
    </w:p>
    <w:p w14:paraId="1EA351C1" w14:textId="555176D8" w:rsidR="003F16D0" w:rsidRPr="003F16D0" w:rsidRDefault="003F16D0" w:rsidP="003F16D0">
      <w:pPr>
        <w:rPr>
          <w:rFonts w:ascii="Times New Roman" w:eastAsia="Times New Roman" w:hAnsi="Times New Roman" w:cs="Times New Roman"/>
        </w:rPr>
      </w:pPr>
      <w:r w:rsidRPr="003F16D0">
        <w:rPr>
          <w:rFonts w:ascii="Noto Serif" w:eastAsia="Times New Roman" w:hAnsi="Noto Serif" w:cs="Noto Serif"/>
          <w:color w:val="191E23"/>
        </w:rPr>
        <w:br/>
      </w:r>
      <w:r w:rsidRPr="003F16D0">
        <w:rPr>
          <w:rFonts w:ascii="Noto Serif" w:eastAsia="Times New Roman" w:hAnsi="Noto Serif" w:cs="Noto Serif"/>
          <w:b/>
          <w:bCs/>
          <w:color w:val="191E23"/>
          <w:shd w:val="clear" w:color="auto" w:fill="FFFFFF"/>
        </w:rPr>
        <w:t>Tournament Period</w:t>
      </w:r>
      <w:r w:rsidRPr="003F16D0">
        <w:rPr>
          <w:rFonts w:ascii="Noto Serif" w:eastAsia="Times New Roman" w:hAnsi="Noto Serif" w:cs="Noto Serif"/>
          <w:color w:val="191E23"/>
          <w:shd w:val="clear" w:color="auto" w:fill="FFFFFF"/>
        </w:rPr>
        <w:t xml:space="preserve"> - October 1st to October 31st at 11:59 PM</w:t>
      </w:r>
      <w:r w:rsidRPr="003F16D0">
        <w:rPr>
          <w:rFonts w:ascii="Noto Serif" w:eastAsia="Times New Roman" w:hAnsi="Noto Serif" w:cs="Noto Serif"/>
          <w:color w:val="191E23"/>
        </w:rPr>
        <w:br/>
      </w:r>
      <w:r w:rsidRPr="003F16D0">
        <w:rPr>
          <w:rFonts w:ascii="Noto Serif" w:eastAsia="Times New Roman" w:hAnsi="Noto Serif" w:cs="Noto Serif"/>
          <w:b/>
          <w:bCs/>
          <w:color w:val="191E23"/>
          <w:shd w:val="clear" w:color="auto" w:fill="FFFFFF"/>
        </w:rPr>
        <w:t>Location</w:t>
      </w:r>
      <w:r w:rsidRPr="003F16D0">
        <w:rPr>
          <w:rFonts w:ascii="Noto Serif" w:eastAsia="Times New Roman" w:hAnsi="Noto Serif" w:cs="Noto Serif"/>
          <w:color w:val="191E23"/>
          <w:shd w:val="clear" w:color="auto" w:fill="FFFFFF"/>
        </w:rPr>
        <w:t xml:space="preserve"> - Lake </w:t>
      </w:r>
      <w:proofErr w:type="spellStart"/>
      <w:r w:rsidRPr="003F16D0">
        <w:rPr>
          <w:rFonts w:ascii="Noto Serif" w:eastAsia="Times New Roman" w:hAnsi="Noto Serif" w:cs="Noto Serif"/>
          <w:color w:val="191E23"/>
          <w:shd w:val="clear" w:color="auto" w:fill="FFFFFF"/>
        </w:rPr>
        <w:t>Leota</w:t>
      </w:r>
      <w:proofErr w:type="spellEnd"/>
      <w:r w:rsidRPr="003F16D0">
        <w:rPr>
          <w:rFonts w:ascii="Noto Serif" w:eastAsia="Times New Roman" w:hAnsi="Noto Serif" w:cs="Noto Serif"/>
          <w:color w:val="191E23"/>
          <w:shd w:val="clear" w:color="auto" w:fill="FFFFFF"/>
        </w:rPr>
        <w:t xml:space="preserve"> Park - Disc Golf Course</w:t>
      </w:r>
      <w:r w:rsidRPr="003F16D0">
        <w:rPr>
          <w:rFonts w:ascii="Noto Serif" w:eastAsia="Times New Roman" w:hAnsi="Noto Serif" w:cs="Noto Serif"/>
          <w:color w:val="191E23"/>
        </w:rPr>
        <w:br/>
      </w:r>
      <w:r>
        <w:rPr>
          <w:rFonts w:ascii="Noto Serif" w:eastAsia="Times New Roman" w:hAnsi="Noto Serif" w:cs="Noto Serif"/>
          <w:b/>
          <w:bCs/>
          <w:color w:val="191E23"/>
          <w:shd w:val="clear" w:color="auto" w:fill="FFFFFF"/>
        </w:rPr>
        <w:t xml:space="preserve">Prize - </w:t>
      </w:r>
      <w:r w:rsidRPr="003F16D0">
        <w:rPr>
          <w:rFonts w:ascii="Noto Serif" w:eastAsia="Times New Roman" w:hAnsi="Noto Serif" w:cs="Noto Serif"/>
          <w:color w:val="191E23"/>
          <w:shd w:val="clear" w:color="auto" w:fill="FFFFFF"/>
        </w:rPr>
        <w:t>receive One (1) set of Innova Starter Disc Golf discs with BASE logo</w:t>
      </w:r>
      <w:r w:rsidRPr="003F16D0">
        <w:rPr>
          <w:rFonts w:ascii="Noto Serif" w:eastAsia="Times New Roman" w:hAnsi="Noto Serif" w:cs="Noto Serif"/>
          <w:color w:val="191E23"/>
        </w:rPr>
        <w:br/>
      </w:r>
      <w:r w:rsidRPr="003F16D0">
        <w:rPr>
          <w:rFonts w:ascii="Noto Serif" w:eastAsia="Times New Roman" w:hAnsi="Noto Serif" w:cs="Noto Serif"/>
          <w:color w:val="191E23"/>
        </w:rPr>
        <w:br/>
      </w:r>
      <w:r w:rsidRPr="003F16D0">
        <w:rPr>
          <w:rFonts w:ascii="Noto Serif" w:eastAsia="Times New Roman" w:hAnsi="Noto Serif" w:cs="Noto Serif"/>
          <w:color w:val="191E23"/>
          <w:shd w:val="clear" w:color="auto" w:fill="FFFFFF"/>
        </w:rPr>
        <w:t xml:space="preserve">1. All entrants will follow game rules according </w:t>
      </w:r>
      <w:hyperlink r:id="rId5" w:tgtFrame="_blank" w:history="1">
        <w:r w:rsidRPr="003F16D0">
          <w:rPr>
            <w:rFonts w:ascii="Noto Serif" w:eastAsia="Times New Roman" w:hAnsi="Noto Serif" w:cs="Noto Serif"/>
            <w:color w:val="007FAC"/>
            <w:u w:val="single"/>
            <w:shd w:val="clear" w:color="auto" w:fill="FFFFFF"/>
          </w:rPr>
          <w:t>found at the Disc Golf Association website</w:t>
        </w:r>
      </w:hyperlink>
      <w:r w:rsidRPr="003F16D0">
        <w:rPr>
          <w:rFonts w:ascii="Noto Serif" w:eastAsia="Times New Roman" w:hAnsi="Noto Serif" w:cs="Noto Serif"/>
        </w:rPr>
        <w:t xml:space="preserve"> or at the bottom of this webpage.</w:t>
      </w:r>
      <w:r w:rsidRPr="003F16D0">
        <w:rPr>
          <w:rFonts w:ascii="Noto Serif" w:eastAsia="Times New Roman" w:hAnsi="Noto Serif" w:cs="Noto Serif"/>
          <w:color w:val="191E23"/>
        </w:rPr>
        <w:br/>
      </w:r>
      <w:r w:rsidRPr="003F16D0">
        <w:rPr>
          <w:rFonts w:ascii="Noto Serif" w:eastAsia="Times New Roman" w:hAnsi="Noto Serif" w:cs="Noto Serif"/>
          <w:color w:val="191E23"/>
        </w:rPr>
        <w:br/>
      </w:r>
      <w:r w:rsidRPr="003F16D0">
        <w:rPr>
          <w:rFonts w:ascii="Noto Serif" w:eastAsia="Times New Roman" w:hAnsi="Noto Serif" w:cs="Noto Serif"/>
          <w:color w:val="191E23"/>
          <w:shd w:val="clear" w:color="auto" w:fill="FFFFFF"/>
        </w:rPr>
        <w:t xml:space="preserve">2. Entrants will use a Pride Disc Golf Tournament Official Scorecard to record their score and submit as an official entry. Scorecards can be found at Hole #1 of the Lake </w:t>
      </w:r>
      <w:proofErr w:type="spellStart"/>
      <w:r w:rsidRPr="003F16D0">
        <w:rPr>
          <w:rFonts w:ascii="Noto Serif" w:eastAsia="Times New Roman" w:hAnsi="Noto Serif" w:cs="Noto Serif"/>
          <w:color w:val="191E23"/>
          <w:shd w:val="clear" w:color="auto" w:fill="FFFFFF"/>
        </w:rPr>
        <w:t>Leota</w:t>
      </w:r>
      <w:proofErr w:type="spellEnd"/>
      <w:r w:rsidRPr="003F16D0">
        <w:rPr>
          <w:rFonts w:ascii="Noto Serif" w:eastAsia="Times New Roman" w:hAnsi="Noto Serif" w:cs="Noto Serif"/>
          <w:color w:val="191E23"/>
          <w:shd w:val="clear" w:color="auto" w:fill="FFFFFF"/>
        </w:rPr>
        <w:t xml:space="preserve"> Disc Golf Course or by downloading and printing the scorecard found at the bottom of this page. Limit 1 scorecard per entrant.</w:t>
      </w:r>
      <w:r w:rsidRPr="003F16D0">
        <w:rPr>
          <w:rFonts w:ascii="Noto Serif" w:eastAsia="Times New Roman" w:hAnsi="Noto Serif" w:cs="Noto Serif"/>
          <w:color w:val="191E23"/>
        </w:rPr>
        <w:br/>
      </w:r>
      <w:r w:rsidRPr="003F16D0">
        <w:rPr>
          <w:rFonts w:ascii="Noto Serif" w:eastAsia="Times New Roman" w:hAnsi="Noto Serif" w:cs="Noto Serif"/>
          <w:color w:val="191E23"/>
        </w:rPr>
        <w:br/>
      </w:r>
      <w:r w:rsidRPr="003F16D0">
        <w:rPr>
          <w:rFonts w:ascii="Noto Serif" w:eastAsia="Times New Roman" w:hAnsi="Noto Serif" w:cs="Noto Serif"/>
          <w:color w:val="191E23"/>
          <w:shd w:val="clear" w:color="auto" w:fill="FFFFFF"/>
        </w:rPr>
        <w:t xml:space="preserve">3. The tournament will be open from October 1st until October 31st at 11:59 PM. All entries must be received by October 31st at 11:59 PM in order to be counted. </w:t>
      </w:r>
      <w:r w:rsidRPr="003F16D0">
        <w:rPr>
          <w:rFonts w:ascii="Noto Serif" w:eastAsia="Times New Roman" w:hAnsi="Noto Serif" w:cs="Noto Serif"/>
          <w:color w:val="191E23"/>
        </w:rPr>
        <w:br/>
      </w:r>
      <w:r w:rsidRPr="003F16D0">
        <w:rPr>
          <w:rFonts w:ascii="Noto Serif" w:eastAsia="Times New Roman" w:hAnsi="Noto Serif" w:cs="Noto Serif"/>
          <w:color w:val="191E23"/>
        </w:rPr>
        <w:br/>
      </w:r>
      <w:r w:rsidRPr="003F16D0">
        <w:rPr>
          <w:rFonts w:ascii="Noto Serif" w:eastAsia="Times New Roman" w:hAnsi="Noto Serif" w:cs="Noto Serif"/>
          <w:color w:val="191E23"/>
          <w:shd w:val="clear" w:color="auto" w:fill="FFFFFF"/>
        </w:rPr>
        <w:t xml:space="preserve">4. To enter, a picture of the complete scorecard must be sent to the BASE Instagram </w:t>
      </w:r>
      <w:hyperlink r:id="rId6" w:tgtFrame="_blank" w:history="1">
        <w:r w:rsidRPr="003F16D0">
          <w:rPr>
            <w:rFonts w:ascii="Noto Serif" w:eastAsia="Times New Roman" w:hAnsi="Noto Serif" w:cs="Noto Serif"/>
            <w:color w:val="007FAC"/>
            <w:u w:val="single"/>
            <w:shd w:val="clear" w:color="auto" w:fill="FFFFFF"/>
          </w:rPr>
          <w:t>@BASEvansville09</w:t>
        </w:r>
      </w:hyperlink>
      <w:r w:rsidRPr="003F16D0">
        <w:rPr>
          <w:rFonts w:ascii="Noto Serif" w:eastAsia="Times New Roman" w:hAnsi="Noto Serif" w:cs="Noto Serif"/>
          <w:color w:val="191E23"/>
          <w:shd w:val="clear" w:color="auto" w:fill="FFFFFF"/>
        </w:rPr>
        <w:t xml:space="preserve"> by October 31st at 11:59 PM. You will receive a message back from the account acknowledging your entry.</w:t>
      </w:r>
      <w:r w:rsidRPr="003F16D0">
        <w:rPr>
          <w:rFonts w:ascii="Noto Serif" w:eastAsia="Times New Roman" w:hAnsi="Noto Serif" w:cs="Noto Serif"/>
          <w:color w:val="191E23"/>
        </w:rPr>
        <w:br/>
      </w:r>
      <w:r w:rsidRPr="003F16D0">
        <w:rPr>
          <w:rFonts w:ascii="Noto Serif" w:eastAsia="Times New Roman" w:hAnsi="Noto Serif" w:cs="Noto Serif"/>
          <w:color w:val="191E23"/>
        </w:rPr>
        <w:br/>
      </w:r>
      <w:r w:rsidRPr="003F16D0">
        <w:rPr>
          <w:rFonts w:ascii="Noto Serif" w:eastAsia="Times New Roman" w:hAnsi="Noto Serif" w:cs="Noto Serif"/>
          <w:color w:val="191E23"/>
          <w:shd w:val="clear" w:color="auto" w:fill="FFFFFF"/>
        </w:rPr>
        <w:t>5. By entering into this tournament, you give BASE permission to share your name and completed scorecard on social media for promotion purposes related to this tournament. Weekly updates will be given to standings and current entries.</w:t>
      </w:r>
      <w:r w:rsidRPr="003F16D0">
        <w:rPr>
          <w:rFonts w:ascii="Noto Serif" w:eastAsia="Times New Roman" w:hAnsi="Noto Serif" w:cs="Noto Serif"/>
          <w:color w:val="191E23"/>
        </w:rPr>
        <w:br/>
      </w:r>
      <w:r w:rsidRPr="003F16D0">
        <w:rPr>
          <w:rFonts w:ascii="Noto Serif" w:eastAsia="Times New Roman" w:hAnsi="Noto Serif" w:cs="Noto Serif"/>
          <w:color w:val="191E23"/>
        </w:rPr>
        <w:br/>
      </w:r>
      <w:r w:rsidRPr="003F16D0">
        <w:rPr>
          <w:rFonts w:ascii="Noto Serif" w:eastAsia="Times New Roman" w:hAnsi="Noto Serif" w:cs="Noto Serif"/>
          <w:color w:val="191E23"/>
          <w:shd w:val="clear" w:color="auto" w:fill="FFFFFF"/>
        </w:rPr>
        <w:t>6. The top 5 scores will be entered into a drawing to determine the winner and that winner will be announced no later than November 2nd, 2020.</w:t>
      </w:r>
      <w:r w:rsidRPr="003F16D0">
        <w:rPr>
          <w:rFonts w:ascii="Noto Serif" w:eastAsia="Times New Roman" w:hAnsi="Noto Serif" w:cs="Noto Serif"/>
          <w:color w:val="191E23"/>
        </w:rPr>
        <w:br/>
      </w:r>
      <w:r w:rsidRPr="003F16D0">
        <w:rPr>
          <w:rFonts w:ascii="Noto Serif" w:eastAsia="Times New Roman" w:hAnsi="Noto Serif" w:cs="Noto Serif"/>
          <w:color w:val="191E23"/>
        </w:rPr>
        <w:br/>
      </w:r>
      <w:r w:rsidRPr="003F16D0">
        <w:rPr>
          <w:rFonts w:ascii="Noto Serif" w:eastAsia="Times New Roman" w:hAnsi="Noto Serif" w:cs="Noto Serif"/>
          <w:color w:val="191E23"/>
          <w:shd w:val="clear" w:color="auto" w:fill="FFFFFF"/>
        </w:rPr>
        <w:t>7. To be eligible to win, you must be 12 years of age with parent or guardian permission or 18 years of age. If you are under the age of 18 and are chosen as the winner, BASE will follow up with your parent or guardian before announcing you as the winner.</w:t>
      </w:r>
    </w:p>
    <w:p w14:paraId="673062E8" w14:textId="77777777" w:rsidR="0012014C" w:rsidRDefault="0012014C"/>
    <w:sectPr w:rsidR="0012014C" w:rsidSect="00D33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D0"/>
    <w:rsid w:val="0012014C"/>
    <w:rsid w:val="003F16D0"/>
    <w:rsid w:val="00D3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2068"/>
  <w15:chartTrackingRefBased/>
  <w15:docId w15:val="{8828962C-F2A3-DA4A-A927-507EC685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16D0"/>
    <w:rPr>
      <w:b/>
      <w:bCs/>
    </w:rPr>
  </w:style>
  <w:style w:type="character" w:styleId="Hyperlink">
    <w:name w:val="Hyperlink"/>
    <w:basedOn w:val="DefaultParagraphFont"/>
    <w:uiPriority w:val="99"/>
    <w:semiHidden/>
    <w:unhideWhenUsed/>
    <w:rsid w:val="003F1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1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asevansville09/" TargetMode="External"/><Relationship Id="rId5" Type="http://schemas.openxmlformats.org/officeDocument/2006/relationships/hyperlink" Target="https://discgolf.com/disc-golf-education-development/disc-golf-rules-for-recreational-pla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Braun</dc:creator>
  <cp:keywords/>
  <dc:description/>
  <cp:lastModifiedBy>Jen Braun</cp:lastModifiedBy>
  <cp:revision>1</cp:revision>
  <dcterms:created xsi:type="dcterms:W3CDTF">2020-09-04T16:39:00Z</dcterms:created>
  <dcterms:modified xsi:type="dcterms:W3CDTF">2020-09-04T16:43:00Z</dcterms:modified>
</cp:coreProperties>
</file>